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0C" w:rsidRDefault="00ED520C">
      <w:pPr>
        <w:spacing w:line="700" w:lineRule="exact"/>
        <w:rPr>
          <w:rFonts w:ascii="方正仿宋_GBK" w:eastAsia="方正仿宋_GBK" w:hAnsi="方正仿宋_GBK" w:cs="方正仿宋_GBK"/>
          <w:sz w:val="32"/>
          <w:szCs w:val="32"/>
        </w:rPr>
      </w:pPr>
      <w:bookmarkStart w:id="0" w:name="_GoBack"/>
      <w:bookmarkEnd w:id="0"/>
    </w:p>
    <w:p w:rsidR="00ED520C" w:rsidRDefault="00DE4222">
      <w:pPr>
        <w:spacing w:line="700" w:lineRule="exact"/>
        <w:jc w:val="right"/>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皖教督函</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2017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43</w:t>
      </w:r>
      <w:r>
        <w:rPr>
          <w:rFonts w:ascii="方正仿宋_GBK" w:eastAsia="方正仿宋_GBK" w:hAnsi="方正仿宋_GBK" w:cs="方正仿宋_GBK" w:hint="eastAsia"/>
          <w:sz w:val="32"/>
          <w:szCs w:val="32"/>
        </w:rPr>
        <w:t>号</w:t>
      </w:r>
    </w:p>
    <w:p w:rsidR="00ED520C" w:rsidRDefault="00ED520C">
      <w:pPr>
        <w:jc w:val="right"/>
        <w:rPr>
          <w:rFonts w:ascii="方正仿宋_GBK" w:eastAsia="方正仿宋_GBK" w:hAnsi="方正仿宋_GBK" w:cs="方正仿宋_GBK"/>
          <w:sz w:val="32"/>
          <w:szCs w:val="32"/>
        </w:rPr>
      </w:pPr>
    </w:p>
    <w:p w:rsidR="00ED520C" w:rsidRDefault="00DE4222">
      <w:pPr>
        <w:spacing w:line="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安徽省政府教育督导委员会办公室转发《国务院教育督导委员会办公室关于开展全国中小学校责任督学挂牌督导创新县（市、区）网络问卷调查的通知》</w:t>
      </w:r>
    </w:p>
    <w:p w:rsidR="00ED520C" w:rsidRDefault="00ED520C">
      <w:pPr>
        <w:spacing w:line="520" w:lineRule="exact"/>
        <w:rPr>
          <w:rFonts w:ascii="方正仿宋_GBK" w:eastAsia="方正仿宋_GBK" w:hAnsi="方正仿宋_GBK" w:cs="方正仿宋_GBK"/>
          <w:sz w:val="32"/>
          <w:szCs w:val="32"/>
        </w:rPr>
      </w:pPr>
    </w:p>
    <w:p w:rsidR="00ED520C" w:rsidRDefault="00DE4222">
      <w:pPr>
        <w:spacing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各相关市、县（市、区）政府教育督导委员会，教育局：</w:t>
      </w:r>
    </w:p>
    <w:p w:rsidR="00ED520C" w:rsidRDefault="00DE4222">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现将</w:t>
      </w:r>
      <w:r>
        <w:rPr>
          <w:rFonts w:ascii="方正仿宋_GBK" w:eastAsia="方正仿宋_GBK" w:hAnsi="方正仿宋_GBK" w:cs="方正仿宋_GBK" w:hint="eastAsia"/>
          <w:sz w:val="32"/>
          <w:szCs w:val="32"/>
        </w:rPr>
        <w:t>《国务院教育督导委员会办公室关于</w:t>
      </w:r>
      <w:r>
        <w:rPr>
          <w:rFonts w:ascii="方正仿宋_GBK" w:eastAsia="方正仿宋_GBK" w:hAnsi="方正仿宋_GBK" w:cs="方正仿宋_GBK" w:hint="eastAsia"/>
          <w:sz w:val="32"/>
          <w:szCs w:val="32"/>
        </w:rPr>
        <w:t>开展</w:t>
      </w:r>
      <w:r>
        <w:rPr>
          <w:rFonts w:ascii="方正仿宋_GBK" w:eastAsia="方正仿宋_GBK" w:hAnsi="方正仿宋_GBK" w:cs="方正仿宋_GBK" w:hint="eastAsia"/>
          <w:sz w:val="32"/>
          <w:szCs w:val="32"/>
        </w:rPr>
        <w:t>全国中小学校责任督学挂牌督导创新县（市、区）</w:t>
      </w:r>
      <w:r>
        <w:rPr>
          <w:rFonts w:ascii="方正仿宋_GBK" w:eastAsia="方正仿宋_GBK" w:hAnsi="方正仿宋_GBK" w:cs="方正仿宋_GBK" w:hint="eastAsia"/>
          <w:sz w:val="32"/>
          <w:szCs w:val="32"/>
        </w:rPr>
        <w:t>网络问卷调查</w:t>
      </w:r>
      <w:r>
        <w:rPr>
          <w:rFonts w:ascii="方正仿宋_GBK" w:eastAsia="方正仿宋_GBK" w:hAnsi="方正仿宋_GBK" w:cs="方正仿宋_GBK" w:hint="eastAsia"/>
          <w:sz w:val="32"/>
          <w:szCs w:val="32"/>
        </w:rPr>
        <w:t>的通知》（国教督办函〔</w:t>
      </w:r>
      <w:r>
        <w:rPr>
          <w:rFonts w:ascii="方正仿宋_GBK" w:eastAsia="方正仿宋_GBK" w:hAnsi="方正仿宋_GBK" w:cs="方正仿宋_GBK" w:hint="eastAsia"/>
          <w:sz w:val="32"/>
          <w:szCs w:val="32"/>
        </w:rPr>
        <w:t>2017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64</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转发给你们，并做好以下事项：</w:t>
      </w:r>
    </w:p>
    <w:p w:rsidR="00ED520C" w:rsidRDefault="00DE4222">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一、请立即着手安排好前期准备工作，确定好市、县（市、区）、学校联络员，于</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日期间登录相关网站进行身份确认。</w:t>
      </w:r>
    </w:p>
    <w:p w:rsidR="00ED520C" w:rsidRDefault="00DE4222">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二、按要求安排好参加问卷调查的人员，发布通知，于</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日期间完成网络问卷调查。</w:t>
      </w:r>
    </w:p>
    <w:p w:rsidR="00ED520C" w:rsidRDefault="00DE4222">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网络问卷调查的参与度和满意度都将作为全国中小学校责任督学挂牌督导创新县（市、区）评估认定的重要依据，请各地务必高度重视，认真落实，圆满完成。</w:t>
      </w:r>
    </w:p>
    <w:p w:rsidR="00ED520C" w:rsidRDefault="00ED520C">
      <w:pPr>
        <w:spacing w:line="520" w:lineRule="exact"/>
        <w:rPr>
          <w:rFonts w:ascii="方正仿宋_GBK" w:eastAsia="方正仿宋_GBK" w:hAnsi="方正仿宋_GBK" w:cs="方正仿宋_GBK"/>
          <w:sz w:val="32"/>
          <w:szCs w:val="32"/>
        </w:rPr>
      </w:pPr>
    </w:p>
    <w:p w:rsidR="00ED520C" w:rsidRDefault="00DE4222">
      <w:pPr>
        <w:spacing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安徽省政府教育督导委员会办公室</w:t>
      </w:r>
    </w:p>
    <w:p w:rsidR="00ED520C" w:rsidRDefault="00DE4222">
      <w:pPr>
        <w:spacing w:line="520" w:lineRule="exact"/>
        <w:ind w:firstLineChars="1300" w:firstLine="4160"/>
      </w:pPr>
      <w:r>
        <w:rPr>
          <w:rFonts w:ascii="方正仿宋_GBK" w:eastAsia="方正仿宋_GBK" w:hAnsi="方正仿宋_GBK" w:cs="方正仿宋_GBK" w:hint="eastAsia"/>
          <w:sz w:val="32"/>
          <w:szCs w:val="32"/>
        </w:rPr>
        <w:t>2017</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日</w:t>
      </w:r>
    </w:p>
    <w:sectPr w:rsidR="00ED520C">
      <w:pgSz w:w="11906" w:h="16838"/>
      <w:pgMar w:top="1383" w:right="1689" w:bottom="1383"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C5E7C"/>
    <w:rsid w:val="00DE4222"/>
    <w:rsid w:val="00ED520C"/>
    <w:rsid w:val="01D248BB"/>
    <w:rsid w:val="14A91C56"/>
    <w:rsid w:val="223C5E7C"/>
    <w:rsid w:val="313C1807"/>
    <w:rsid w:val="45472E4A"/>
    <w:rsid w:val="4AB853EF"/>
    <w:rsid w:val="542D0558"/>
    <w:rsid w:val="563B5769"/>
    <w:rsid w:val="712D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杜进</dc:creator>
  <cp:lastModifiedBy>3151</cp:lastModifiedBy>
  <cp:revision>2</cp:revision>
  <cp:lastPrinted>2017-09-15T02:54:00Z</cp:lastPrinted>
  <dcterms:created xsi:type="dcterms:W3CDTF">2017-07-21T03:26:00Z</dcterms:created>
  <dcterms:modified xsi:type="dcterms:W3CDTF">2017-09-15T02:54:00Z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